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3DB9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65DF99F4" w14:textId="77777777" w:rsidR="008E044C" w:rsidRDefault="008E044C" w:rsidP="008E044C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</w:p>
    <w:p w14:paraId="4E2204E0" w14:textId="77777777" w:rsidR="008E044C" w:rsidRDefault="008E044C" w:rsidP="008E044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(miejsce i data uzgodnień)</w:t>
      </w:r>
    </w:p>
    <w:p w14:paraId="0A21DA0C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14:paraId="1406A355" w14:textId="77777777" w:rsidR="00E2691A" w:rsidRDefault="00E2691A" w:rsidP="008E044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6BB93" w14:textId="51FA8D2C" w:rsidR="008E044C" w:rsidRDefault="008E044C" w:rsidP="008E044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UZGODNIENIA</w:t>
      </w:r>
    </w:p>
    <w:p w14:paraId="3046DF9A" w14:textId="77777777" w:rsidR="008E044C" w:rsidRDefault="008E044C" w:rsidP="008E044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 podstawie art. 53 ust 10 ustawy o pomocy społecznej)</w:t>
      </w:r>
    </w:p>
    <w:p w14:paraId="29FCF1AF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14:paraId="67D09F23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Strony uzgodnień: </w:t>
      </w:r>
    </w:p>
    <w:p w14:paraId="4975F661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osoby ubiegającej się o wsparcie w mieszkaniu chronionym:</w:t>
      </w:r>
    </w:p>
    <w:p w14:paraId="19B611B9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4D79B9F5" w14:textId="33FD5BC3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14:paraId="42EE59C8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51DFDA39" w14:textId="78D29D6D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.………………………………………</w:t>
      </w:r>
    </w:p>
    <w:p w14:paraId="13C39DF8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528FDDBA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Dane pracownika socjalnego podmiotu kierującego – OPS: </w:t>
      </w:r>
    </w:p>
    <w:p w14:paraId="48338FEB" w14:textId="77777777" w:rsidR="00E2691A" w:rsidRDefault="00E2691A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743A0FF8" w14:textId="6B3AC20E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14:paraId="0DEBF6A4" w14:textId="77777777" w:rsidR="00E2691A" w:rsidRDefault="00E2691A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72839068" w14:textId="7D24F585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kontaktowego…………………...………………………………</w:t>
      </w:r>
    </w:p>
    <w:p w14:paraId="3C47D49A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2AB3E44D" w14:textId="59175FBF" w:rsidR="008E044C" w:rsidRDefault="008E044C" w:rsidP="00E2691A">
      <w:pPr>
        <w:pStyle w:val="Akapitzlist"/>
        <w:numPr>
          <w:ilvl w:val="0"/>
          <w:numId w:val="3"/>
        </w:numPr>
        <w:spacing w:after="100" w:afterAutospacing="1" w:line="276" w:lineRule="auto"/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Kierownika Ośrodka Dziennego Pobytu Osób Starszych i Mieszkań Chronionych </w:t>
      </w:r>
      <w:r w:rsidR="00E2691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Górze:</w:t>
      </w:r>
    </w:p>
    <w:p w14:paraId="365411D9" w14:textId="77777777" w:rsidR="00E2691A" w:rsidRDefault="00E2691A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524A14F8" w14:textId="70C0FA6D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Nazwisko……………………………… Imię…………………………………… </w:t>
      </w:r>
    </w:p>
    <w:p w14:paraId="1BABB39C" w14:textId="77777777" w:rsidR="00E2691A" w:rsidRDefault="00E2691A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7F13545E" w14:textId="523D7B30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kontaktowego…………………...……………………………… </w:t>
      </w:r>
    </w:p>
    <w:p w14:paraId="23989808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0D2461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Uzgodnienia:</w:t>
      </w:r>
    </w:p>
    <w:p w14:paraId="5FAE6959" w14:textId="410C74F1" w:rsidR="00E2691A" w:rsidRDefault="008E044C" w:rsidP="00E2691A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pobytu: </w:t>
      </w:r>
    </w:p>
    <w:p w14:paraId="3EADD4AD" w14:textId="77777777" w:rsid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3395CEE" w14:textId="2DC4BAF4" w:rsidR="008E044C" w:rsidRP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288C406" w14:textId="13D4E689" w:rsidR="00E2691A" w:rsidRDefault="008E044C" w:rsidP="00E2691A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pobytu: </w:t>
      </w:r>
    </w:p>
    <w:p w14:paraId="3F68617B" w14:textId="77777777" w:rsidR="00E2691A" w:rsidRDefault="00E2691A" w:rsidP="00E2691A">
      <w:pPr>
        <w:pStyle w:val="Akapitzlist"/>
        <w:spacing w:after="100" w:afterAutospacing="1" w:line="276" w:lineRule="auto"/>
        <w:ind w:left="307"/>
        <w:rPr>
          <w:rFonts w:ascii="Times New Roman" w:hAnsi="Times New Roman" w:cs="Times New Roman"/>
          <w:sz w:val="24"/>
          <w:szCs w:val="24"/>
        </w:rPr>
      </w:pPr>
    </w:p>
    <w:p w14:paraId="4AAED912" w14:textId="699CCCC4" w:rsidR="008E044C" w:rsidRDefault="008E044C" w:rsidP="00E2691A">
      <w:pPr>
        <w:pStyle w:val="Akapitzlist"/>
        <w:spacing w:after="100" w:afterAutospacing="1" w:line="276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1661B5C" w14:textId="55347E79" w:rsidR="00E2691A" w:rsidRDefault="008E044C" w:rsidP="00E2691A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i zakres świadczonego wsparcia: </w:t>
      </w:r>
    </w:p>
    <w:p w14:paraId="4A156D51" w14:textId="77777777" w:rsid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A7CE3EC" w14:textId="77777777" w:rsid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281379C" w14:textId="77777777" w:rsid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7AFEF6F" w14:textId="6381639E" w:rsidR="00E2691A" w:rsidRDefault="008E044C" w:rsidP="00E2691A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Odpłatność osoby korzystającej ze wsparcia: </w:t>
      </w:r>
    </w:p>
    <w:p w14:paraId="61C6EF3A" w14:textId="4415460C" w:rsidR="008E044C" w:rsidRP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B5197E" w14:textId="4A9FF660" w:rsidR="00E2691A" w:rsidRDefault="008E044C" w:rsidP="00E2691A">
      <w:pPr>
        <w:pStyle w:val="Akapitzlist"/>
        <w:numPr>
          <w:ilvl w:val="0"/>
          <w:numId w:val="4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zgłaszania planowanej nieobecności w mieszkaniu chronionym: </w:t>
      </w:r>
    </w:p>
    <w:p w14:paraId="6F50397C" w14:textId="77777777" w:rsid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7D46E8C" w14:textId="73BA3677" w:rsidR="008E044C" w:rsidRPr="00E2691A" w:rsidRDefault="008E044C" w:rsidP="00E2691A">
      <w:pPr>
        <w:spacing w:after="100" w:afterAutospacing="1" w:line="276" w:lineRule="auto"/>
        <w:ind w:left="-53"/>
        <w:rPr>
          <w:rFonts w:ascii="Times New Roman" w:hAnsi="Times New Roman" w:cs="Times New Roman"/>
          <w:sz w:val="24"/>
          <w:szCs w:val="24"/>
        </w:rPr>
      </w:pPr>
      <w:r w:rsidRPr="00E269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A1A89C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Zasady i sposób realizacji programu usamodzielniania osoby korzystającej ze wsparcia lub programu wspierania osoby:</w:t>
      </w:r>
    </w:p>
    <w:p w14:paraId="23CE218B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43"/>
        <w:gridCol w:w="3996"/>
        <w:gridCol w:w="2266"/>
        <w:gridCol w:w="2266"/>
      </w:tblGrid>
      <w:tr w:rsidR="008E044C" w14:paraId="046EBD87" w14:textId="77777777" w:rsidTr="00E2691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62A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7CD6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planowanego działania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06F0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podejmująca działanie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264A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8E044C" w14:paraId="604C33C5" w14:textId="77777777" w:rsidTr="00E2691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2F3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5F0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42E1" w14:textId="49C86D23" w:rsidR="00E2691A" w:rsidRDefault="00E2691A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9F9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CD4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4C" w14:paraId="63FD3E5A" w14:textId="77777777" w:rsidTr="00E2691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5FD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DA1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DA8E" w14:textId="5D294314" w:rsidR="00E2691A" w:rsidRDefault="00E2691A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5CA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5CE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4C" w14:paraId="282CB858" w14:textId="77777777" w:rsidTr="00E2691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FD4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9FE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2888" w14:textId="6751DA86" w:rsidR="00E2691A" w:rsidRDefault="00E2691A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BF2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1C8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4C" w14:paraId="5B1C8F7D" w14:textId="77777777" w:rsidTr="00E2691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4C5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921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6A60" w14:textId="1072B405" w:rsidR="00E2691A" w:rsidRDefault="00E2691A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26E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95E" w14:textId="77777777" w:rsidR="008E044C" w:rsidRDefault="008E044C" w:rsidP="00573DBC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3A0EB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67D10573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58CB01D0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117E1F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Uzgodnienia zostały sporządzone w trzech jednobrzmiących egzemplarzach po jednym dla każdej ze stron.</w:t>
      </w:r>
    </w:p>
    <w:p w14:paraId="5D206B3D" w14:textId="77777777" w:rsidR="008E044C" w:rsidRDefault="008E044C" w:rsidP="008E044C">
      <w:pPr>
        <w:pStyle w:val="Akapitzlist"/>
        <w:spacing w:after="100" w:afterAutospacing="1" w:line="276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3FBEE64A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sz w:val="24"/>
          <w:szCs w:val="24"/>
        </w:rPr>
      </w:pPr>
    </w:p>
    <w:p w14:paraId="19958AA3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sz w:val="24"/>
          <w:szCs w:val="24"/>
        </w:rPr>
      </w:pPr>
    </w:p>
    <w:p w14:paraId="18F45C52" w14:textId="77777777" w:rsidR="008E044C" w:rsidRDefault="008E044C" w:rsidP="008E044C">
      <w:pPr>
        <w:pStyle w:val="Akapitzlist"/>
        <w:spacing w:after="100" w:afterAutospacing="1" w:line="276" w:lineRule="auto"/>
        <w:ind w:left="0"/>
      </w:pPr>
    </w:p>
    <w:p w14:paraId="718665BE" w14:textId="77777777" w:rsidR="008E044C" w:rsidRDefault="008E044C" w:rsidP="008E044C">
      <w:pPr>
        <w:pStyle w:val="Akapitzlist"/>
        <w:spacing w:after="100" w:afterAutospacing="1" w:line="276" w:lineRule="auto"/>
        <w:ind w:left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BFA0D74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(osoba ubiegająca się o wsparcie)                                                                                                              (pracownik socjalny OPS w Górze)</w:t>
      </w:r>
    </w:p>
    <w:p w14:paraId="52E2F67A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68169044" w14:textId="55AC4B23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CB67BD" w14:textId="0F579854" w:rsidR="00E2691A" w:rsidRDefault="00E2691A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7B79C0" w14:textId="77777777" w:rsidR="00E2691A" w:rsidRDefault="00E2691A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4A97AC3" w14:textId="77777777" w:rsidR="008E044C" w:rsidRDefault="008E044C" w:rsidP="008E044C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34D7608F" w14:textId="77777777" w:rsidR="008E044C" w:rsidRDefault="008E044C" w:rsidP="008E044C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(kierownik Dziennego Pobytu Osób Starszych</w:t>
      </w:r>
    </w:p>
    <w:p w14:paraId="13AB5C62" w14:textId="45A01FFF" w:rsidR="00B963FE" w:rsidRDefault="008E044C" w:rsidP="008E044C">
      <w:r>
        <w:rPr>
          <w:rFonts w:ascii="Times New Roman" w:hAnsi="Times New Roman" w:cs="Times New Roman"/>
          <w:sz w:val="16"/>
          <w:szCs w:val="16"/>
        </w:rPr>
        <w:t xml:space="preserve"> i Mieszkań Chronionych w Górze)</w:t>
      </w:r>
    </w:p>
    <w:sectPr w:rsidR="00B9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FD8"/>
    <w:multiLevelType w:val="hybridMultilevel"/>
    <w:tmpl w:val="C0EE183C"/>
    <w:lvl w:ilvl="0" w:tplc="3B326AE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" w15:restartNumberingAfterBreak="0">
    <w:nsid w:val="2DAF4259"/>
    <w:multiLevelType w:val="hybridMultilevel"/>
    <w:tmpl w:val="701A17B6"/>
    <w:lvl w:ilvl="0" w:tplc="18304A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7A6020"/>
    <w:multiLevelType w:val="hybridMultilevel"/>
    <w:tmpl w:val="60C25A94"/>
    <w:lvl w:ilvl="0" w:tplc="337A3D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0B"/>
    <w:rsid w:val="00031F0B"/>
    <w:rsid w:val="00386D81"/>
    <w:rsid w:val="008E044C"/>
    <w:rsid w:val="00B963FE"/>
    <w:rsid w:val="00E2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31C6"/>
  <w15:chartTrackingRefBased/>
  <w15:docId w15:val="{0EEBA312-087F-4F09-9AD3-EBE35D7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4C"/>
    <w:pPr>
      <w:ind w:left="720"/>
      <w:contextualSpacing/>
    </w:pPr>
  </w:style>
  <w:style w:type="table" w:styleId="Tabela-Siatka">
    <w:name w:val="Table Grid"/>
    <w:basedOn w:val="Standardowy"/>
    <w:uiPriority w:val="39"/>
    <w:rsid w:val="008E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2019-05-29T12:41:00Z</dcterms:created>
  <dcterms:modified xsi:type="dcterms:W3CDTF">2019-05-29T12:41:00Z</dcterms:modified>
</cp:coreProperties>
</file>